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F4CED" w14:textId="77777777" w:rsidR="00BA3929" w:rsidRDefault="00BA3929" w:rsidP="00BA3929">
      <w:pPr>
        <w:rPr>
          <w:lang w:val="en-US"/>
        </w:rPr>
      </w:pPr>
      <w:proofErr w:type="spellStart"/>
      <w:r w:rsidRPr="00BA3929">
        <w:rPr>
          <w:lang w:val="en-US"/>
        </w:rPr>
        <w:t>Presseinformation</w:t>
      </w:r>
      <w:proofErr w:type="spellEnd"/>
    </w:p>
    <w:p w14:paraId="6146F046" w14:textId="72C2C49E" w:rsidR="00BA3929" w:rsidRPr="00BA3929" w:rsidRDefault="00BA3929" w:rsidP="00BA3929">
      <w:pPr>
        <w:rPr>
          <w:b/>
          <w:bCs/>
          <w:sz w:val="36"/>
          <w:szCs w:val="36"/>
          <w:lang w:val="en-US"/>
        </w:rPr>
      </w:pPr>
      <w:r w:rsidRPr="00BA3929">
        <w:rPr>
          <w:b/>
          <w:bCs/>
          <w:sz w:val="36"/>
          <w:szCs w:val="36"/>
          <w:lang w:val="en-US"/>
        </w:rPr>
        <w:t>Anna Heringer</w:t>
      </w:r>
      <w:r>
        <w:rPr>
          <w:b/>
          <w:bCs/>
          <w:sz w:val="36"/>
          <w:szCs w:val="36"/>
          <w:lang w:val="en-US"/>
        </w:rPr>
        <w:t xml:space="preserve">: </w:t>
      </w:r>
      <w:r w:rsidRPr="00BA3929">
        <w:rPr>
          <w:b/>
          <w:bCs/>
          <w:sz w:val="36"/>
          <w:szCs w:val="36"/>
          <w:lang w:val="en-US"/>
        </w:rPr>
        <w:t>Form Follows Love</w:t>
      </w:r>
      <w:r w:rsidRPr="00BA3929">
        <w:rPr>
          <w:b/>
          <w:bCs/>
          <w:sz w:val="36"/>
          <w:szCs w:val="36"/>
          <w:lang w:val="en-US"/>
        </w:rPr>
        <w:br/>
      </w:r>
    </w:p>
    <w:p w14:paraId="4148077D" w14:textId="13631869" w:rsidR="00BA3929" w:rsidRDefault="00BA3929" w:rsidP="00BA3929">
      <w:r w:rsidRPr="00BA3929">
        <w:rPr>
          <w:b/>
          <w:bCs/>
        </w:rPr>
        <w:t>Eröffnung</w:t>
      </w:r>
      <w:r>
        <w:rPr>
          <w:b/>
          <w:bCs/>
        </w:rPr>
        <w:br/>
      </w:r>
      <w:r w:rsidRPr="00BA3929">
        <w:t>23. April 2026, 19 Uhr</w:t>
      </w:r>
    </w:p>
    <w:p w14:paraId="78C6184B" w14:textId="350B73B8" w:rsidR="00BA3929" w:rsidRPr="00BA3929" w:rsidRDefault="00BA3929" w:rsidP="00BA3929">
      <w:r w:rsidRPr="00BA3929">
        <w:rPr>
          <w:b/>
          <w:bCs/>
        </w:rPr>
        <w:t>Ausstellung</w:t>
      </w:r>
      <w:r>
        <w:rPr>
          <w:b/>
          <w:bCs/>
        </w:rPr>
        <w:br/>
      </w:r>
      <w:r w:rsidRPr="00BA3929">
        <w:t>24. April bis 19. September 2026</w:t>
      </w:r>
    </w:p>
    <w:p w14:paraId="103BB9DD" w14:textId="567A8349" w:rsidR="00BA3929" w:rsidRDefault="00BA3929" w:rsidP="00BA3929">
      <w:r w:rsidRPr="00BA3929">
        <w:rPr>
          <w:b/>
          <w:bCs/>
        </w:rPr>
        <w:t>Rückfragen</w:t>
      </w:r>
      <w:r>
        <w:rPr>
          <w:b/>
          <w:bCs/>
        </w:rPr>
        <w:br/>
      </w:r>
      <w:r w:rsidRPr="00BA3929">
        <w:t>Stefan Amann, sa@v-a-i.at, +43 5572 51169 9543</w:t>
      </w:r>
      <w:r>
        <w:br/>
        <w:t>Vorarlberger Architektur Institut, Marktstraße 33, 6850 Dornbirn, Austria</w:t>
      </w:r>
    </w:p>
    <w:p w14:paraId="5145AF83" w14:textId="77777777" w:rsidR="00BA3929" w:rsidRDefault="00BA3929" w:rsidP="00BA3929">
      <w:pPr>
        <w:rPr>
          <w:b/>
          <w:bCs/>
        </w:rPr>
      </w:pPr>
    </w:p>
    <w:p w14:paraId="4AA70E4E" w14:textId="77777777" w:rsidR="00470604" w:rsidRDefault="00470604">
      <w:pPr>
        <w:rPr>
          <w:b/>
          <w:bCs/>
          <w:sz w:val="36"/>
          <w:szCs w:val="36"/>
        </w:rPr>
      </w:pPr>
      <w:r>
        <w:rPr>
          <w:b/>
          <w:bCs/>
          <w:sz w:val="36"/>
          <w:szCs w:val="36"/>
        </w:rPr>
        <w:br w:type="page"/>
      </w:r>
    </w:p>
    <w:p w14:paraId="1315BA93" w14:textId="6D61592D" w:rsidR="00BA3929" w:rsidRPr="00BA3929" w:rsidRDefault="00BA3929" w:rsidP="00BA3929">
      <w:pPr>
        <w:rPr>
          <w:b/>
          <w:bCs/>
          <w:sz w:val="36"/>
          <w:szCs w:val="36"/>
        </w:rPr>
      </w:pPr>
      <w:r w:rsidRPr="00BA3929">
        <w:rPr>
          <w:b/>
          <w:bCs/>
          <w:sz w:val="36"/>
          <w:szCs w:val="36"/>
        </w:rPr>
        <w:lastRenderedPageBreak/>
        <w:t>Zur Ausstellung</w:t>
      </w:r>
    </w:p>
    <w:p w14:paraId="7C66EB1A" w14:textId="77777777" w:rsidR="00470604" w:rsidRDefault="00470604" w:rsidP="00BA3929"/>
    <w:p w14:paraId="69B251F4" w14:textId="05DCA307" w:rsidR="00BA3929" w:rsidRPr="00BA3929" w:rsidRDefault="00BA3929" w:rsidP="00BA3929">
      <w:r w:rsidRPr="00BA3929">
        <w:t xml:space="preserve">Die Ausstellung präsentiert die international tätige Architektin Anna Heringer anhand ihrer Bauten und Kooperationen sowie ihres Ansatzes „Form </w:t>
      </w:r>
      <w:proofErr w:type="spellStart"/>
      <w:r w:rsidRPr="00BA3929">
        <w:t>Follows</w:t>
      </w:r>
      <w:proofErr w:type="spellEnd"/>
      <w:r w:rsidRPr="00BA3929">
        <w:t xml:space="preserve"> Love“.</w:t>
      </w:r>
    </w:p>
    <w:p w14:paraId="65F62053" w14:textId="77777777" w:rsidR="00BA3929" w:rsidRPr="00BA3929" w:rsidRDefault="00BA3929" w:rsidP="00BA3929">
      <w:r w:rsidRPr="00BA3929">
        <w:t>Im Zentrum steht die Haltung, Architektur als soziales und kulturelles Handeln zu verstehen – geprägt von Achtsamkeit, Verantwortung und Vertrauen. Vorgestellt werden Projekte, Materialien und Arbeitsweisen, die lokale Ressourcen, Handwerk und Gemeinschaft verbinden.</w:t>
      </w:r>
    </w:p>
    <w:p w14:paraId="5B30E340" w14:textId="77777777" w:rsidR="00BA3929" w:rsidRPr="00BA3929" w:rsidRDefault="00BA3929" w:rsidP="00BA3929">
      <w:r w:rsidRPr="00BA3929">
        <w:t>Ein eigener Teil widmet sich der Methode „</w:t>
      </w:r>
      <w:proofErr w:type="spellStart"/>
      <w:r w:rsidRPr="00BA3929">
        <w:t>Claystorming</w:t>
      </w:r>
      <w:proofErr w:type="spellEnd"/>
      <w:r w:rsidRPr="00BA3929">
        <w:t>“, die Anna Heringer gemeinsam mit Lehmbauexperten Martin Rauch entwickelt hat und mit der sie Entwurf, Intuition und kollektive Erfahrung verknüpft.</w:t>
      </w:r>
    </w:p>
    <w:p w14:paraId="56EAB586" w14:textId="77777777" w:rsidR="00BA3929" w:rsidRPr="00BA3929" w:rsidRDefault="00BA3929" w:rsidP="00BA3929">
      <w:r w:rsidRPr="00BA3929">
        <w:t>Ergänzend beleuchtet die Ausstellung ihre Lehrtätigkeit und die Rezeption ihres Werkes im globalen Norden – als Beispiel einer aktiven Transformation von Wissen, die innovative Zugänge zu nachhaltigem Bauen, Lernen und kultureller Zusammenarbeit eröffnet.</w:t>
      </w:r>
    </w:p>
    <w:p w14:paraId="6C093F54" w14:textId="77777777" w:rsidR="00BA3929" w:rsidRPr="00BA3929" w:rsidRDefault="00BA3929" w:rsidP="00BA3929">
      <w:r w:rsidRPr="00BA3929">
        <w:t>Die Ausstellung lädt ein, Architektur als gemeinschaftlichen Prozess zu begreifen, der über das Gebaute hinauswirkt und auf eine Haltung der Verbundenheit verweist.</w:t>
      </w:r>
    </w:p>
    <w:p w14:paraId="65893017" w14:textId="77777777" w:rsidR="00BA3929" w:rsidRPr="00BA3929" w:rsidRDefault="00BA3929" w:rsidP="00BA3929">
      <w:proofErr w:type="spellStart"/>
      <w:proofErr w:type="gramStart"/>
      <w:r w:rsidRPr="00BA3929">
        <w:t>Kurator:innen</w:t>
      </w:r>
      <w:proofErr w:type="spellEnd"/>
      <w:proofErr w:type="gramEnd"/>
      <w:r w:rsidRPr="00BA3929">
        <w:t>: Dominique Gauzin-Müller, Clemens Quirin, Verena Jakoubek-Konrad</w:t>
      </w:r>
    </w:p>
    <w:p w14:paraId="316242CE" w14:textId="632C0CE3" w:rsidR="00BA3929" w:rsidRPr="00BA3929" w:rsidRDefault="00470604" w:rsidP="00BA3929">
      <w:pPr>
        <w:rPr>
          <w:b/>
          <w:bCs/>
        </w:rPr>
      </w:pPr>
      <w:r>
        <w:rPr>
          <w:b/>
          <w:bCs/>
        </w:rPr>
        <w:t>Ausstellungsd</w:t>
      </w:r>
      <w:r w:rsidR="00BA3929" w:rsidRPr="00BA3929">
        <w:rPr>
          <w:b/>
          <w:bCs/>
        </w:rPr>
        <w:t>auer</w:t>
      </w:r>
    </w:p>
    <w:p w14:paraId="04022200" w14:textId="77777777" w:rsidR="00BA3929" w:rsidRPr="00BA3929" w:rsidRDefault="00BA3929" w:rsidP="00BA3929">
      <w:r w:rsidRPr="00BA3929">
        <w:t>24. April bis 19. September 2026</w:t>
      </w:r>
    </w:p>
    <w:p w14:paraId="68F22908" w14:textId="77777777" w:rsidR="00BA3929" w:rsidRPr="00BA3929" w:rsidRDefault="00BA3929" w:rsidP="00BA3929">
      <w:pPr>
        <w:rPr>
          <w:b/>
          <w:bCs/>
        </w:rPr>
      </w:pPr>
      <w:r w:rsidRPr="00BA3929">
        <w:rPr>
          <w:b/>
          <w:bCs/>
        </w:rPr>
        <w:t>Öffnungszeiten</w:t>
      </w:r>
    </w:p>
    <w:p w14:paraId="0DE2D9DB" w14:textId="1C30EA20" w:rsidR="00BA3929" w:rsidRPr="00BA3929" w:rsidRDefault="00BA3929" w:rsidP="00BA3929">
      <w:r w:rsidRPr="00BA3929">
        <w:t>Dienstag bis Freitag 14:00 bis 17:00 Uhr</w:t>
      </w:r>
      <w:r>
        <w:t xml:space="preserve">, </w:t>
      </w:r>
      <w:r w:rsidRPr="00BA3929">
        <w:t>Donnerstag bis 20:00 Uhr</w:t>
      </w:r>
      <w:r w:rsidR="00470604">
        <w:t xml:space="preserve">, </w:t>
      </w:r>
      <w:r w:rsidRPr="00BA3929">
        <w:t>Samstag 11:00 bis 15:00 Uhr</w:t>
      </w:r>
      <w:r>
        <w:t>, a</w:t>
      </w:r>
      <w:r w:rsidRPr="00BA3929">
        <w:t>n Feiertagen bleibt das vai geschlossen</w:t>
      </w:r>
    </w:p>
    <w:p w14:paraId="2F92108A" w14:textId="7DF72CAE" w:rsidR="00BA3929" w:rsidRPr="00BA3929" w:rsidRDefault="00BA3929" w:rsidP="00BA3929">
      <w:pPr>
        <w:rPr>
          <w:b/>
          <w:bCs/>
        </w:rPr>
      </w:pPr>
      <w:r w:rsidRPr="00BA3929">
        <w:rPr>
          <w:b/>
          <w:bCs/>
        </w:rPr>
        <w:t>Ausstellungseröffnung</w:t>
      </w:r>
    </w:p>
    <w:p w14:paraId="01B82B1E" w14:textId="17172D5A" w:rsidR="00BA3929" w:rsidRPr="00BA3929" w:rsidRDefault="00BA3929" w:rsidP="00BA3929">
      <w:r w:rsidRPr="00BA3929">
        <w:t>Donnerstag, 23. April 2026, 19 Uhr</w:t>
      </w:r>
      <w:r>
        <w:t xml:space="preserve"> </w:t>
      </w:r>
      <w:r>
        <w:br/>
      </w:r>
      <w:r w:rsidRPr="00BA3929">
        <w:t>im vai Vorarlberger Architektur Institut</w:t>
      </w:r>
      <w:r>
        <w:t xml:space="preserve">, </w:t>
      </w:r>
      <w:r w:rsidRPr="00BA3929">
        <w:t>Marktstraße 33, Dornbirn</w:t>
      </w:r>
    </w:p>
    <w:p w14:paraId="65AEAF92" w14:textId="77777777" w:rsidR="00BA3929" w:rsidRPr="00BA3929" w:rsidRDefault="00BA3929" w:rsidP="00BA3929">
      <w:r w:rsidRPr="00BA3929">
        <w:t xml:space="preserve">Es sprechen Verena Jakoubek-Konrad, vai | Dominique Gauzin-Müller im Gespräch mit Anna Heringer | David Marold, Birkhäuser Verlag | Clemens Quirin, afo </w:t>
      </w:r>
      <w:proofErr w:type="spellStart"/>
      <w:r w:rsidRPr="00BA3929">
        <w:t>architekturforum</w:t>
      </w:r>
      <w:proofErr w:type="spellEnd"/>
      <w:r w:rsidRPr="00BA3929">
        <w:t xml:space="preserve"> </w:t>
      </w:r>
      <w:proofErr w:type="spellStart"/>
      <w:r w:rsidRPr="00BA3929">
        <w:t>oberösterreich</w:t>
      </w:r>
      <w:proofErr w:type="spellEnd"/>
    </w:p>
    <w:p w14:paraId="3D7B6A32" w14:textId="77777777" w:rsidR="00470604" w:rsidRDefault="00BA3929" w:rsidP="00BA3929">
      <w:r w:rsidRPr="00BA3929">
        <w:t>Im Anschluss an die Eröffnung laden wir Sie zum</w:t>
      </w:r>
      <w:r>
        <w:t xml:space="preserve"> </w:t>
      </w:r>
      <w:r w:rsidRPr="00BA3929">
        <w:t>Verweilen in der Ausstellung ein.</w:t>
      </w:r>
    </w:p>
    <w:p w14:paraId="70E55BCE" w14:textId="77777777" w:rsidR="00470604" w:rsidRDefault="00470604">
      <w:r>
        <w:br w:type="page"/>
      </w:r>
    </w:p>
    <w:p w14:paraId="1262F5A8" w14:textId="42A5E23F" w:rsidR="00BA3929" w:rsidRPr="00BA3929" w:rsidRDefault="00BA3929" w:rsidP="00BA3929">
      <w:pPr>
        <w:rPr>
          <w:b/>
          <w:bCs/>
          <w:sz w:val="36"/>
          <w:szCs w:val="36"/>
        </w:rPr>
      </w:pPr>
      <w:r w:rsidRPr="00BA3929">
        <w:rPr>
          <w:b/>
          <w:bCs/>
          <w:sz w:val="36"/>
          <w:szCs w:val="36"/>
        </w:rPr>
        <w:lastRenderedPageBreak/>
        <w:t>Begleitprogramm</w:t>
      </w:r>
    </w:p>
    <w:p w14:paraId="7976F76C" w14:textId="77777777" w:rsidR="00BA3929" w:rsidRPr="00BA3929" w:rsidRDefault="00BA3929" w:rsidP="00BA3929"/>
    <w:p w14:paraId="10892642" w14:textId="5EC39A45" w:rsidR="00BA3929" w:rsidRPr="00BA3929" w:rsidRDefault="00BA3929" w:rsidP="00BA3929">
      <w:r w:rsidRPr="00BA3929">
        <w:rPr>
          <w:b/>
          <w:bCs/>
        </w:rPr>
        <w:t>Kuratierte Lesezone</w:t>
      </w:r>
      <w:r w:rsidR="00470604">
        <w:rPr>
          <w:b/>
          <w:bCs/>
        </w:rPr>
        <w:br/>
      </w:r>
      <w:r w:rsidRPr="00BA3929">
        <w:t>mit ausgewählten Texten und Medien zu den Themen Bauen mit Lehm, partizipatives Bauen, Nachhaltigkeit, lokale Ressourcen, klimagerechtes Bauen, Materialökologie</w:t>
      </w:r>
    </w:p>
    <w:p w14:paraId="5F16A573" w14:textId="64889973" w:rsidR="00BA3929" w:rsidRPr="00BA3929" w:rsidRDefault="00BA3929" w:rsidP="00BA3929">
      <w:r w:rsidRPr="00BA3929">
        <w:rPr>
          <w:b/>
          <w:bCs/>
        </w:rPr>
        <w:t>Ausstellungsgespräche</w:t>
      </w:r>
      <w:r w:rsidR="00470604">
        <w:rPr>
          <w:b/>
          <w:bCs/>
        </w:rPr>
        <w:br/>
      </w:r>
      <w:r w:rsidRPr="00BA3929">
        <w:t>Samstag, 25. April 2026 um 11 Uhr</w:t>
      </w:r>
      <w:r w:rsidR="00470604">
        <w:br/>
      </w:r>
      <w:r w:rsidRPr="00BA3929">
        <w:t>Dienstag, 12. Mai 2026 um 17 Uhr</w:t>
      </w:r>
      <w:r w:rsidR="00470604">
        <w:br/>
      </w:r>
      <w:r w:rsidRPr="00BA3929">
        <w:t>Mittwoch, 24. Juni 2026 um 17 Uhr</w:t>
      </w:r>
    </w:p>
    <w:p w14:paraId="21ADB929" w14:textId="1E62FD85" w:rsidR="00BA3929" w:rsidRPr="00BA3929" w:rsidRDefault="00BA3929" w:rsidP="00BA3929">
      <w:r w:rsidRPr="00BA3929">
        <w:rPr>
          <w:b/>
          <w:bCs/>
        </w:rPr>
        <w:t>Workshops für Kinder</w:t>
      </w:r>
      <w:r w:rsidR="00470604">
        <w:rPr>
          <w:b/>
          <w:bCs/>
        </w:rPr>
        <w:br/>
      </w:r>
      <w:r w:rsidRPr="00BA3929">
        <w:t>im Rahmen des Kindersommers im Stadtgarten</w:t>
      </w:r>
      <w:r>
        <w:t xml:space="preserve"> </w:t>
      </w:r>
      <w:r w:rsidRPr="00BA3929">
        <w:t>von 20. Juli bis 31. Juli 2026</w:t>
      </w:r>
    </w:p>
    <w:p w14:paraId="793DAD51" w14:textId="77777777" w:rsidR="00BA3929" w:rsidRPr="00BA3929" w:rsidRDefault="00BA3929" w:rsidP="00BA3929">
      <w:pPr>
        <w:rPr>
          <w:b/>
          <w:bCs/>
        </w:rPr>
      </w:pPr>
      <w:r w:rsidRPr="00BA3929">
        <w:rPr>
          <w:b/>
          <w:bCs/>
        </w:rPr>
        <w:t>Ausstellungsgespräche für Gruppen und Schulen</w:t>
      </w:r>
    </w:p>
    <w:p w14:paraId="78C45F15" w14:textId="77777777" w:rsidR="00BA3929" w:rsidRPr="00BA3929" w:rsidRDefault="00BA3929" w:rsidP="00BA3929">
      <w:r w:rsidRPr="00BA3929">
        <w:t>gerne auf Anfrage unter info@v-a-i.at, auch mit dem Schulkulturticket des Verkehrsverbund Vorarlberg</w:t>
      </w:r>
    </w:p>
    <w:p w14:paraId="3051D226" w14:textId="77777777" w:rsidR="00BA3929" w:rsidRPr="00BA3929" w:rsidRDefault="00BA3929" w:rsidP="00BA3929"/>
    <w:p w14:paraId="67642032" w14:textId="77777777" w:rsidR="00470604" w:rsidRDefault="00470604">
      <w:pPr>
        <w:rPr>
          <w:b/>
          <w:bCs/>
          <w:sz w:val="36"/>
          <w:szCs w:val="36"/>
        </w:rPr>
      </w:pPr>
      <w:r>
        <w:rPr>
          <w:b/>
          <w:bCs/>
          <w:sz w:val="36"/>
          <w:szCs w:val="36"/>
        </w:rPr>
        <w:br w:type="page"/>
      </w:r>
    </w:p>
    <w:p w14:paraId="5BBDC88A" w14:textId="5B58593B" w:rsidR="00BA3929" w:rsidRPr="00BA3929" w:rsidRDefault="00BA3929" w:rsidP="00BA3929">
      <w:pPr>
        <w:rPr>
          <w:b/>
          <w:bCs/>
          <w:sz w:val="36"/>
          <w:szCs w:val="36"/>
        </w:rPr>
      </w:pPr>
      <w:r w:rsidRPr="00BA3929">
        <w:rPr>
          <w:b/>
          <w:bCs/>
          <w:sz w:val="36"/>
          <w:szCs w:val="36"/>
        </w:rPr>
        <w:lastRenderedPageBreak/>
        <w:t>Zur Person</w:t>
      </w:r>
    </w:p>
    <w:p w14:paraId="1AC34A46" w14:textId="77777777" w:rsidR="00BA3929" w:rsidRPr="00BA3929" w:rsidRDefault="00BA3929" w:rsidP="00BA3929"/>
    <w:p w14:paraId="510527BC" w14:textId="08B8B310" w:rsidR="00BA3929" w:rsidRPr="00BA3929" w:rsidRDefault="00BA3929" w:rsidP="00BA3929">
      <w:pPr>
        <w:rPr>
          <w:i/>
          <w:iCs/>
        </w:rPr>
      </w:pPr>
      <w:r w:rsidRPr="00BA3929">
        <w:rPr>
          <w:i/>
          <w:iCs/>
        </w:rPr>
        <w:t>„Architektur ist für mich ein Werkzeug, um Lebensbedingungen zu verbessern.“</w:t>
      </w:r>
      <w:r w:rsidR="00470604">
        <w:rPr>
          <w:i/>
          <w:iCs/>
        </w:rPr>
        <w:t xml:space="preserve"> Anna Heringer</w:t>
      </w:r>
    </w:p>
    <w:p w14:paraId="4DD23C00" w14:textId="77777777" w:rsidR="00BA3929" w:rsidRPr="00BA3929" w:rsidRDefault="00BA3929" w:rsidP="00BA3929"/>
    <w:p w14:paraId="1554AAA3" w14:textId="77777777" w:rsidR="00BA3929" w:rsidRPr="00BA3929" w:rsidRDefault="00BA3929" w:rsidP="00BA3929">
      <w:r w:rsidRPr="00BA3929">
        <w:t xml:space="preserve">Internationale Bekanntheit erlangte sie mit dem Bau der </w:t>
      </w:r>
      <w:proofErr w:type="gramStart"/>
      <w:r w:rsidRPr="00BA3929">
        <w:t>METI School</w:t>
      </w:r>
      <w:proofErr w:type="gramEnd"/>
      <w:r w:rsidRPr="00BA3929">
        <w:t xml:space="preserve"> in Bangladesch, die sie als Diplomarbeit an der Kunstuniversität Linz entwarf. Seitdem hat Heringer durch Bauten in Asien, Afrika und Europa sowie durch die Architekturlehre, unter anderem an der Universität Liechtenstein, der Harvard University, der ETH Zürich und der TU München, ihren mehrfach ausgezeichneten Architekturansatz weiterentwickelt und verbreitet.</w:t>
      </w:r>
    </w:p>
    <w:p w14:paraId="13BDF6B0" w14:textId="77777777" w:rsidR="00BA3929" w:rsidRPr="00BA3929" w:rsidRDefault="00BA3929" w:rsidP="00BA3929">
      <w:r w:rsidRPr="00BA3929">
        <w:t xml:space="preserve">Ihr zentrales Anliegen ist, Architektur als Katalysator für lokale Entwicklung einzusetzen durch die Verwendung natürlicher Baumaterialien wie Lehm, Bambus und Holz und die Einbeziehung der </w:t>
      </w:r>
      <w:proofErr w:type="spellStart"/>
      <w:proofErr w:type="gramStart"/>
      <w:r w:rsidRPr="00BA3929">
        <w:t>Nutzer:innen</w:t>
      </w:r>
      <w:proofErr w:type="spellEnd"/>
      <w:proofErr w:type="gramEnd"/>
      <w:r w:rsidRPr="00BA3929">
        <w:t xml:space="preserve"> im Bauprozess.</w:t>
      </w:r>
    </w:p>
    <w:p w14:paraId="0FC1EBB7" w14:textId="77777777" w:rsidR="00BA3929" w:rsidRDefault="00BA3929" w:rsidP="00BA3929">
      <w:r w:rsidRPr="00BA3929">
        <w:t xml:space="preserve">Ihre Arbeiten wurden in zahlreichen Museen weltweit ausgestellt, darunter im MoMA New York, in der </w:t>
      </w:r>
      <w:proofErr w:type="spellStart"/>
      <w:r w:rsidRPr="00BA3929">
        <w:t>Cité</w:t>
      </w:r>
      <w:proofErr w:type="spellEnd"/>
      <w:r w:rsidRPr="00BA3929">
        <w:t xml:space="preserve"> de </w:t>
      </w:r>
      <w:proofErr w:type="spellStart"/>
      <w:r w:rsidRPr="00BA3929">
        <w:t>l’architecture</w:t>
      </w:r>
      <w:proofErr w:type="spellEnd"/>
      <w:r w:rsidRPr="00BA3929">
        <w:t xml:space="preserve"> Paris, im Museo ICO Madrid, im V&amp;A Museum London und auf der Biennale in Venedig. Für ihre Arbeit erhielt sie unter anderem den Aga Khan Award </w:t>
      </w:r>
      <w:proofErr w:type="spellStart"/>
      <w:r w:rsidRPr="00BA3929">
        <w:t>for</w:t>
      </w:r>
      <w:proofErr w:type="spellEnd"/>
      <w:r w:rsidRPr="00BA3929">
        <w:t xml:space="preserve"> Architecture, den Global Award </w:t>
      </w:r>
      <w:proofErr w:type="spellStart"/>
      <w:r w:rsidRPr="00BA3929">
        <w:t>for</w:t>
      </w:r>
      <w:proofErr w:type="spellEnd"/>
      <w:r w:rsidRPr="00BA3929">
        <w:t xml:space="preserve"> </w:t>
      </w:r>
      <w:proofErr w:type="spellStart"/>
      <w:r w:rsidRPr="00BA3929">
        <w:t>Sustainable</w:t>
      </w:r>
      <w:proofErr w:type="spellEnd"/>
      <w:r w:rsidRPr="00BA3929">
        <w:t xml:space="preserve"> Architecture, den New European Bauhaus Preis 2021, den Philippe Rotthier European Prize </w:t>
      </w:r>
      <w:proofErr w:type="spellStart"/>
      <w:r w:rsidRPr="00BA3929">
        <w:t>for</w:t>
      </w:r>
      <w:proofErr w:type="spellEnd"/>
      <w:r w:rsidRPr="00BA3929">
        <w:t xml:space="preserve"> Architecture 2021, den </w:t>
      </w:r>
      <w:proofErr w:type="spellStart"/>
      <w:r w:rsidRPr="00BA3929">
        <w:t>Archdaily</w:t>
      </w:r>
      <w:proofErr w:type="spellEnd"/>
      <w:r w:rsidRPr="00BA3929">
        <w:t xml:space="preserve"> Building </w:t>
      </w:r>
      <w:proofErr w:type="spellStart"/>
      <w:r w:rsidRPr="00BA3929">
        <w:t>of</w:t>
      </w:r>
      <w:proofErr w:type="spellEnd"/>
      <w:r w:rsidRPr="00BA3929">
        <w:t xml:space="preserve"> </w:t>
      </w:r>
      <w:proofErr w:type="spellStart"/>
      <w:r w:rsidRPr="00BA3929">
        <w:t>the</w:t>
      </w:r>
      <w:proofErr w:type="spellEnd"/>
      <w:r w:rsidRPr="00BA3929">
        <w:t xml:space="preserve"> Year 2020 Preis und den OBEL Award 2020. </w:t>
      </w:r>
      <w:r w:rsidRPr="00BA3929">
        <w:rPr>
          <w:lang w:val="en-US"/>
        </w:rPr>
        <w:t xml:space="preserve">Die UNESCO </w:t>
      </w:r>
      <w:proofErr w:type="spellStart"/>
      <w:r w:rsidRPr="00BA3929">
        <w:rPr>
          <w:lang w:val="en-US"/>
        </w:rPr>
        <w:t>verlieh</w:t>
      </w:r>
      <w:proofErr w:type="spellEnd"/>
      <w:r w:rsidRPr="00BA3929">
        <w:rPr>
          <w:lang w:val="en-US"/>
        </w:rPr>
        <w:t xml:space="preserve"> </w:t>
      </w:r>
      <w:proofErr w:type="spellStart"/>
      <w:r w:rsidRPr="00BA3929">
        <w:rPr>
          <w:lang w:val="en-US"/>
        </w:rPr>
        <w:t>ihr</w:t>
      </w:r>
      <w:proofErr w:type="spellEnd"/>
      <w:r w:rsidRPr="00BA3929">
        <w:rPr>
          <w:lang w:val="en-US"/>
        </w:rPr>
        <w:t xml:space="preserve"> </w:t>
      </w:r>
      <w:proofErr w:type="spellStart"/>
      <w:r w:rsidRPr="00BA3929">
        <w:rPr>
          <w:lang w:val="en-US"/>
        </w:rPr>
        <w:t>einen</w:t>
      </w:r>
      <w:proofErr w:type="spellEnd"/>
      <w:r w:rsidRPr="00BA3929">
        <w:rPr>
          <w:lang w:val="en-US"/>
        </w:rPr>
        <w:t xml:space="preserve"> </w:t>
      </w:r>
      <w:proofErr w:type="spellStart"/>
      <w:r w:rsidRPr="00BA3929">
        <w:rPr>
          <w:lang w:val="en-US"/>
        </w:rPr>
        <w:t>Ehrenprofessortitel</w:t>
      </w:r>
      <w:proofErr w:type="spellEnd"/>
      <w:r w:rsidRPr="00BA3929">
        <w:rPr>
          <w:lang w:val="en-US"/>
        </w:rPr>
        <w:t xml:space="preserve"> für „Earthen Architecture, Building Cultures and Sustainable </w:t>
      </w:r>
      <w:proofErr w:type="gramStart"/>
      <w:r w:rsidRPr="00BA3929">
        <w:rPr>
          <w:lang w:val="en-US"/>
        </w:rPr>
        <w:t>Development“</w:t>
      </w:r>
      <w:proofErr w:type="gramEnd"/>
      <w:r w:rsidRPr="00BA3929">
        <w:rPr>
          <w:lang w:val="en-US"/>
        </w:rPr>
        <w:t xml:space="preserve">. </w:t>
      </w:r>
      <w:r w:rsidRPr="00BA3929">
        <w:t>2022 wurde sie vom deutschen Bundespräsident Frank-Walter Steinmeier mit dem Bundesverdienstkreuz ausgezeichnet.</w:t>
      </w:r>
    </w:p>
    <w:p w14:paraId="2D6FD53D" w14:textId="6E1D2A0C" w:rsidR="00BA3929" w:rsidRPr="00BA3929" w:rsidRDefault="005C2A32" w:rsidP="005C2A32">
      <w:pPr>
        <w:tabs>
          <w:tab w:val="left" w:pos="960"/>
        </w:tabs>
      </w:pPr>
      <w:r>
        <w:t xml:space="preserve">Neben ihren Tätigkeiten als Architektin, Aktivistin und Lehrende ist Anna Heringer auch Mitgründerin von </w:t>
      </w:r>
      <w:proofErr w:type="spellStart"/>
      <w:r>
        <w:t>Dipdii</w:t>
      </w:r>
      <w:proofErr w:type="spellEnd"/>
      <w:r>
        <w:t xml:space="preserve"> Textiles, einer Frauenkooperative für faire Mode und Textilkunst. Ihr Motto im kreativen Schaffen wie im Leben ist: Form </w:t>
      </w:r>
      <w:proofErr w:type="spellStart"/>
      <w:r>
        <w:t>follows</w:t>
      </w:r>
      <w:proofErr w:type="spellEnd"/>
      <w:r>
        <w:t xml:space="preserve"> Love</w:t>
      </w:r>
      <w:r w:rsidR="00BA3929" w:rsidRPr="00BA3929">
        <w:t>.</w:t>
      </w:r>
    </w:p>
    <w:p w14:paraId="36545256" w14:textId="77777777" w:rsidR="00BA3929" w:rsidRPr="00BA3929" w:rsidRDefault="00BA3929" w:rsidP="00BA3929"/>
    <w:p w14:paraId="0AF64A52" w14:textId="77777777" w:rsidR="00470604" w:rsidRDefault="00470604">
      <w:pPr>
        <w:rPr>
          <w:b/>
          <w:bCs/>
          <w:sz w:val="36"/>
          <w:szCs w:val="36"/>
        </w:rPr>
      </w:pPr>
      <w:r>
        <w:rPr>
          <w:b/>
          <w:bCs/>
          <w:sz w:val="36"/>
          <w:szCs w:val="36"/>
        </w:rPr>
        <w:br w:type="page"/>
      </w:r>
    </w:p>
    <w:p w14:paraId="1FD30647" w14:textId="1A5D5E45" w:rsidR="00BA3929" w:rsidRPr="00470604" w:rsidRDefault="00470604" w:rsidP="00BA3929">
      <w:pPr>
        <w:rPr>
          <w:b/>
          <w:bCs/>
          <w:sz w:val="36"/>
          <w:szCs w:val="36"/>
        </w:rPr>
      </w:pPr>
      <w:r w:rsidRPr="00470604">
        <w:rPr>
          <w:b/>
          <w:bCs/>
          <w:sz w:val="36"/>
          <w:szCs w:val="36"/>
        </w:rPr>
        <w:lastRenderedPageBreak/>
        <w:t>Bildunterschriften</w:t>
      </w:r>
    </w:p>
    <w:p w14:paraId="73644600" w14:textId="77777777" w:rsidR="00470604" w:rsidRDefault="00470604" w:rsidP="00470604"/>
    <w:p w14:paraId="721BC880" w14:textId="0734105C" w:rsidR="00470604" w:rsidRDefault="00470604" w:rsidP="00470604">
      <w:r>
        <w:t>Die Abbildungen dürfen ausschließlich im Kontext der Berichterstattung über die Ausstellung unter Nennung des Bildnachweises honorarfrei verwendet werden.</w:t>
      </w:r>
    </w:p>
    <w:p w14:paraId="7DA493F4" w14:textId="2EE7C924" w:rsidR="00BA3929" w:rsidRDefault="00BA3929" w:rsidP="00470604">
      <w:pPr>
        <w:pStyle w:val="Listenabsatz"/>
        <w:numPr>
          <w:ilvl w:val="0"/>
          <w:numId w:val="1"/>
        </w:numPr>
      </w:pPr>
      <w:proofErr w:type="gramStart"/>
      <w:r>
        <w:t>METI School</w:t>
      </w:r>
      <w:proofErr w:type="gramEnd"/>
      <w:r>
        <w:t xml:space="preserve">, </w:t>
      </w:r>
      <w:proofErr w:type="spellStart"/>
      <w:r>
        <w:t>Rudrapur</w:t>
      </w:r>
      <w:proofErr w:type="spellEnd"/>
      <w:r>
        <w:t>, Bangladesch | Architektur: Anna Heringer und Eike Roswag | Foto: Kurt Hoerbst</w:t>
      </w:r>
    </w:p>
    <w:p w14:paraId="6CD3E56E" w14:textId="3A329F95" w:rsidR="00BA3929" w:rsidRDefault="00BA3929" w:rsidP="00470604">
      <w:pPr>
        <w:pStyle w:val="Listenabsatz"/>
        <w:numPr>
          <w:ilvl w:val="0"/>
          <w:numId w:val="1"/>
        </w:numPr>
      </w:pPr>
      <w:proofErr w:type="gramStart"/>
      <w:r>
        <w:t>METI School</w:t>
      </w:r>
      <w:proofErr w:type="gramEnd"/>
      <w:r>
        <w:t xml:space="preserve">, Fassade | Architektur: Anna Heringer und Eike Roswag | Foto: </w:t>
      </w:r>
      <w:proofErr w:type="spellStart"/>
      <w:r w:rsidR="00484DD1" w:rsidRPr="00484DD1">
        <w:t>Naquib</w:t>
      </w:r>
      <w:proofErr w:type="spellEnd"/>
      <w:r w:rsidR="00484DD1" w:rsidRPr="00484DD1">
        <w:t xml:space="preserve"> Hussain</w:t>
      </w:r>
    </w:p>
    <w:p w14:paraId="1F2CC8DE" w14:textId="77777777" w:rsidR="00BA3929" w:rsidRDefault="00BA3929" w:rsidP="00470604">
      <w:pPr>
        <w:pStyle w:val="Listenabsatz"/>
        <w:numPr>
          <w:ilvl w:val="0"/>
          <w:numId w:val="1"/>
        </w:numPr>
      </w:pPr>
      <w:proofErr w:type="gramStart"/>
      <w:r>
        <w:t>METI School</w:t>
      </w:r>
      <w:proofErr w:type="gramEnd"/>
      <w:r>
        <w:t>, Höhlen | Architektur: Anna Heringer und Eike Roswag | Foto: Peter Bauerdick</w:t>
      </w:r>
    </w:p>
    <w:p w14:paraId="1A3B809E" w14:textId="77777777" w:rsidR="00BA3929" w:rsidRDefault="00BA3929" w:rsidP="00470604">
      <w:pPr>
        <w:pStyle w:val="Listenabsatz"/>
        <w:numPr>
          <w:ilvl w:val="0"/>
          <w:numId w:val="1"/>
        </w:numPr>
      </w:pPr>
      <w:proofErr w:type="gramStart"/>
      <w:r>
        <w:t>METI Schule</w:t>
      </w:r>
      <w:proofErr w:type="gramEnd"/>
      <w:r>
        <w:t xml:space="preserve">, gestickt von </w:t>
      </w:r>
      <w:proofErr w:type="spellStart"/>
      <w:r>
        <w:t>Dipdii</w:t>
      </w:r>
      <w:proofErr w:type="spellEnd"/>
      <w:r>
        <w:t xml:space="preserve"> Textiles | Foto: Günter König</w:t>
      </w:r>
    </w:p>
    <w:p w14:paraId="05F8988A" w14:textId="77C1E033" w:rsidR="00BA3929" w:rsidRDefault="00BA3929" w:rsidP="00470604">
      <w:pPr>
        <w:pStyle w:val="Listenabsatz"/>
        <w:numPr>
          <w:ilvl w:val="0"/>
          <w:numId w:val="1"/>
        </w:numPr>
      </w:pPr>
      <w:r>
        <w:t xml:space="preserve">Monolith, Omicron </w:t>
      </w:r>
      <w:proofErr w:type="spellStart"/>
      <w:r>
        <w:t>electronics</w:t>
      </w:r>
      <w:proofErr w:type="spellEnd"/>
      <w:r>
        <w:t>, Klaus, Vorarlberg, Österreich | Architektur: Anna Heringer, Martin Rauch | Foto: Stefano Mori</w:t>
      </w:r>
    </w:p>
    <w:p w14:paraId="7C057E8D" w14:textId="77777777" w:rsidR="00BA3929" w:rsidRDefault="00BA3929" w:rsidP="00470604">
      <w:pPr>
        <w:pStyle w:val="Listenabsatz"/>
        <w:numPr>
          <w:ilvl w:val="0"/>
          <w:numId w:val="1"/>
        </w:numPr>
      </w:pPr>
      <w:r>
        <w:t xml:space="preserve">Raum für Geburt und Sinne, Frauenmuseum, Hittisau, Vorarlberg, Österreich | Architektur: Anka Dür, Anna Heringer, Martin Rauch, Sabrina Summer | Foto: Laurenz </w:t>
      </w:r>
      <w:proofErr w:type="spellStart"/>
      <w:r>
        <w:t>Feinig</w:t>
      </w:r>
      <w:proofErr w:type="spellEnd"/>
    </w:p>
    <w:p w14:paraId="5BE78A87" w14:textId="79D4D4FD" w:rsidR="00BA3929" w:rsidRPr="00BA3929" w:rsidRDefault="00BA3929" w:rsidP="00470604">
      <w:pPr>
        <w:pStyle w:val="Listenabsatz"/>
        <w:numPr>
          <w:ilvl w:val="0"/>
          <w:numId w:val="1"/>
        </w:numPr>
      </w:pPr>
      <w:r w:rsidRPr="00BA3929">
        <w:t>Anna Heringer | Foto: Gerald von Foris</w:t>
      </w:r>
    </w:p>
    <w:p w14:paraId="6D40B056" w14:textId="77777777" w:rsidR="00BA3929" w:rsidRPr="00BA3929" w:rsidRDefault="00BA3929" w:rsidP="00470604">
      <w:pPr>
        <w:pStyle w:val="Listenabsatz"/>
        <w:numPr>
          <w:ilvl w:val="0"/>
          <w:numId w:val="1"/>
        </w:numPr>
      </w:pPr>
      <w:proofErr w:type="spellStart"/>
      <w:r w:rsidRPr="00BA3929">
        <w:t>Anandaloy</w:t>
      </w:r>
      <w:proofErr w:type="spellEnd"/>
      <w:r w:rsidRPr="00BA3929">
        <w:t xml:space="preserve"> Center, </w:t>
      </w:r>
      <w:proofErr w:type="spellStart"/>
      <w:r w:rsidRPr="00BA3929">
        <w:t>Rudrapur</w:t>
      </w:r>
      <w:proofErr w:type="spellEnd"/>
      <w:r w:rsidRPr="00BA3929">
        <w:t>, Bangladesch | Architektur: Studio Anna Heringer | Foto: Kurt Hoerbst</w:t>
      </w:r>
    </w:p>
    <w:p w14:paraId="3DB00D7B" w14:textId="2763840E" w:rsidR="001E09F5" w:rsidRPr="00BA3929" w:rsidRDefault="00BA3929" w:rsidP="00470604">
      <w:pPr>
        <w:pStyle w:val="Listenabsatz"/>
        <w:numPr>
          <w:ilvl w:val="0"/>
          <w:numId w:val="1"/>
        </w:numPr>
      </w:pPr>
      <w:r w:rsidRPr="00BA3929">
        <w:t xml:space="preserve">DESI Training Center, </w:t>
      </w:r>
      <w:proofErr w:type="spellStart"/>
      <w:r w:rsidRPr="00BA3929">
        <w:t>Rudrapur</w:t>
      </w:r>
      <w:proofErr w:type="spellEnd"/>
      <w:r w:rsidRPr="00BA3929">
        <w:t>, Bangladesch | Architektur: Studio Anna Heringer | Foto: Kurt Hoerbst</w:t>
      </w:r>
    </w:p>
    <w:sectPr w:rsidR="001E09F5" w:rsidRPr="00BA392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c Alena vai">
    <w:panose1 w:val="00000500000000000000"/>
    <w:charset w:val="00"/>
    <w:family w:val="modern"/>
    <w:notTrueType/>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D7DFB"/>
    <w:multiLevelType w:val="hybridMultilevel"/>
    <w:tmpl w:val="AB72D0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41031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29"/>
    <w:rsid w:val="00091372"/>
    <w:rsid w:val="00170000"/>
    <w:rsid w:val="001E09F5"/>
    <w:rsid w:val="003416DE"/>
    <w:rsid w:val="00470604"/>
    <w:rsid w:val="00484DD1"/>
    <w:rsid w:val="005C2A32"/>
    <w:rsid w:val="005C5A1C"/>
    <w:rsid w:val="008B7D3C"/>
    <w:rsid w:val="00BA3929"/>
    <w:rsid w:val="00F15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AE97D"/>
  <w15:chartTrackingRefBased/>
  <w15:docId w15:val="{05AC62E9-C04D-4394-8593-A6D287ABE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c Alena vai" w:eastAsiaTheme="minorHAnsi" w:hAnsi="abc Alena va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A39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A39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A392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A392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A3929"/>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BA3929"/>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A3929"/>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BA3929"/>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A3929"/>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A392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A392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A3929"/>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A3929"/>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A3929"/>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BA392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A392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BA392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A3929"/>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BA39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392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A392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A3929"/>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A392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A3929"/>
    <w:rPr>
      <w:i/>
      <w:iCs/>
      <w:color w:val="404040" w:themeColor="text1" w:themeTint="BF"/>
    </w:rPr>
  </w:style>
  <w:style w:type="paragraph" w:styleId="Listenabsatz">
    <w:name w:val="List Paragraph"/>
    <w:basedOn w:val="Standard"/>
    <w:uiPriority w:val="34"/>
    <w:qFormat/>
    <w:rsid w:val="00BA3929"/>
    <w:pPr>
      <w:ind w:left="720"/>
      <w:contextualSpacing/>
    </w:pPr>
  </w:style>
  <w:style w:type="character" w:styleId="IntensiveHervorhebung">
    <w:name w:val="Intense Emphasis"/>
    <w:basedOn w:val="Absatz-Standardschriftart"/>
    <w:uiPriority w:val="21"/>
    <w:qFormat/>
    <w:rsid w:val="00BA3929"/>
    <w:rPr>
      <w:i/>
      <w:iCs/>
      <w:color w:val="0F4761" w:themeColor="accent1" w:themeShade="BF"/>
    </w:rPr>
  </w:style>
  <w:style w:type="paragraph" w:styleId="IntensivesZitat">
    <w:name w:val="Intense Quote"/>
    <w:basedOn w:val="Standard"/>
    <w:next w:val="Standard"/>
    <w:link w:val="IntensivesZitatZchn"/>
    <w:uiPriority w:val="30"/>
    <w:qFormat/>
    <w:rsid w:val="00BA39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A3929"/>
    <w:rPr>
      <w:i/>
      <w:iCs/>
      <w:color w:val="0F4761" w:themeColor="accent1" w:themeShade="BF"/>
    </w:rPr>
  </w:style>
  <w:style w:type="character" w:styleId="IntensiverVerweis">
    <w:name w:val="Intense Reference"/>
    <w:basedOn w:val="Absatz-Standardschriftart"/>
    <w:uiPriority w:val="32"/>
    <w:qFormat/>
    <w:rsid w:val="00BA392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734</Words>
  <Characters>4626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Amann</dc:creator>
  <cp:keywords/>
  <dc:description/>
  <cp:lastModifiedBy>Stefan Amann</cp:lastModifiedBy>
  <cp:revision>3</cp:revision>
  <dcterms:created xsi:type="dcterms:W3CDTF">2026-04-15T10:18:00Z</dcterms:created>
  <dcterms:modified xsi:type="dcterms:W3CDTF">2026-04-22T11:49:00Z</dcterms:modified>
</cp:coreProperties>
</file>